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BC" w:rsidRPr="00670CBC" w:rsidRDefault="00670CBC" w:rsidP="00670CB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48"/>
          <w:szCs w:val="28"/>
        </w:rPr>
      </w:pPr>
    </w:p>
    <w:p w:rsidR="00670CBC" w:rsidRPr="00670CBC" w:rsidRDefault="00670CBC" w:rsidP="00670CBC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26"/>
          <w:lang w:eastAsia="it-IT"/>
        </w:rPr>
      </w:pPr>
      <w:bookmarkStart w:id="0" w:name="_Toc522048017"/>
      <w:r w:rsidRPr="00670CBC">
        <w:rPr>
          <w:rFonts w:ascii="Arial" w:eastAsia="Times New Roman" w:hAnsi="Arial" w:cs="Arial"/>
          <w:b/>
          <w:bCs/>
          <w:sz w:val="32"/>
          <w:szCs w:val="26"/>
          <w:lang w:eastAsia="it-IT"/>
        </w:rPr>
        <w:t>MEDITANDO IL “SALVE REGINA”.</w:t>
      </w:r>
      <w:bookmarkEnd w:id="0"/>
    </w:p>
    <w:p w:rsidR="00670CBC" w:rsidRPr="00670CBC" w:rsidRDefault="00670CBC" w:rsidP="00670CBC">
      <w:pPr>
        <w:spacing w:after="200" w:line="276" w:lineRule="auto"/>
        <w:rPr>
          <w:rFonts w:ascii="Calibri" w:eastAsia="Calibri" w:hAnsi="Calibri" w:cs="Times New Roman"/>
        </w:rPr>
      </w:pPr>
    </w:p>
    <w:p w:rsidR="00670CBC" w:rsidRPr="00670CBC" w:rsidRDefault="004A4964" w:rsidP="00670CBC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che serve </w:t>
      </w:r>
      <w:r w:rsidR="00670CBC" w:rsidRPr="00670CBC">
        <w:rPr>
          <w:rFonts w:ascii="Arial" w:eastAsia="Calibri" w:hAnsi="Arial" w:cs="Arial"/>
          <w:sz w:val="24"/>
          <w:szCs w:val="24"/>
        </w:rPr>
        <w:t xml:space="preserve">meditare “Il Salve Regina”? La meditazione serve a portare nel cuore di Maria. In questo cuore abita Cristo Gesù nella pienezza del suo mistero. In questo cuore è possibile più di ogni altro luogo conoscere Cristo nello Spirito Santo. Conoscendo Cristo si conosce il Padre. Conoscendo il Padre, conosciamo l’uomo e ogni altra verità che riguarda tutta la creazione del Signore nostro Dio, tutto ciò che è nel tempo e nell’eternità. Conosciamo il peso della sua Parola e la potenza della sua rivelazione. Non c’è mistero che non si possa conoscere secondo verità piena dal cuore della Vergine Maria conosciuto per abitazione in esso. </w:t>
      </w:r>
    </w:p>
    <w:p w:rsidR="00670CBC" w:rsidRDefault="00670CBC" w:rsidP="00670CB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</w:pPr>
      <w:bookmarkStart w:id="1" w:name="_Toc522048018"/>
    </w:p>
    <w:p w:rsidR="00670CBC" w:rsidRDefault="00670CBC" w:rsidP="00670CB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</w:pPr>
      <w:r w:rsidRPr="00670CBC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>SALVE, REGINA, MATER MISERICORDIAE</w:t>
      </w:r>
      <w:bookmarkEnd w:id="1"/>
      <w:r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 xml:space="preserve">                             </w:t>
      </w:r>
      <w:r w:rsidRPr="00670CBC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Salve, Regina, Madre di Misericordia</w:t>
      </w:r>
    </w:p>
    <w:p w:rsidR="00670CBC" w:rsidRPr="00670CBC" w:rsidRDefault="00670CBC" w:rsidP="00670CB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hd w:val="clear" w:color="auto" w:fill="FFFFFF"/>
          <w:lang w:eastAsia="it-IT"/>
        </w:rPr>
      </w:pPr>
    </w:p>
    <w:p w:rsidR="00670CBC" w:rsidRPr="00670CBC" w:rsidRDefault="00670CBC" w:rsidP="00670CBC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2" w:name="_GoBack"/>
      <w:bookmarkEnd w:id="2"/>
      <w:r w:rsidRPr="00670CBC">
        <w:rPr>
          <w:rFonts w:ascii="Arial" w:eastAsia="Calibri" w:hAnsi="Arial" w:cs="Arial"/>
          <w:b/>
          <w:sz w:val="24"/>
          <w:szCs w:val="24"/>
        </w:rPr>
        <w:t>La Vergine Maria è salutata dai suo figli con l’appellativo di Regina. Lei è vera Regina del cielo e della terra. Il Figlio l’ha costituita per volontà del Padre suo, dispensatrice di tutte le grazie. Per divina volontà tutto è da Cristo per Maria.</w:t>
      </w:r>
    </w:p>
    <w:p w:rsidR="00670CBC" w:rsidRPr="00670CBC" w:rsidRDefault="00670CBC" w:rsidP="00670CBC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70CBC">
        <w:rPr>
          <w:rFonts w:ascii="Arial" w:eastAsia="Calibri" w:hAnsi="Arial" w:cs="Arial"/>
          <w:b/>
          <w:sz w:val="24"/>
          <w:szCs w:val="24"/>
        </w:rPr>
        <w:t>Maria è la nostra Regina. Lei è anche Madre. È la Madre della Misericordia di Dio, che si fa misericordia efficace per noi nel cuore di Cristo. Maria deve strappare per noi, dal cuore di Cristo, la misericordia della redenzione e della salvezza.</w:t>
      </w:r>
    </w:p>
    <w:p w:rsidR="00670CBC" w:rsidRPr="00670CBC" w:rsidRDefault="00670CBC" w:rsidP="00670CBC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70CBC">
        <w:rPr>
          <w:rFonts w:ascii="Arial" w:eastAsia="Calibri" w:hAnsi="Arial" w:cs="Arial"/>
          <w:b/>
          <w:sz w:val="24"/>
          <w:szCs w:val="24"/>
        </w:rPr>
        <w:t xml:space="preserve">Ma la prima misericordia che la Vergine Maria deve strappare dal cuore di Cristo Gesù è la grazia della buona volontà. Senza la nostra buona volontà, nulla faremo noi per accogliere la grazia della redenzione e della salvezza eterna. </w:t>
      </w:r>
    </w:p>
    <w:p w:rsidR="00DB3681" w:rsidRDefault="00DB3681"/>
    <w:sectPr w:rsidR="00DB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A"/>
    <w:rsid w:val="00392A2A"/>
    <w:rsid w:val="00481EAC"/>
    <w:rsid w:val="004A4964"/>
    <w:rsid w:val="00670CBC"/>
    <w:rsid w:val="00DB3681"/>
    <w:rsid w:val="00E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DBEF"/>
  <w15:chartTrackingRefBased/>
  <w15:docId w15:val="{6F11B75E-9D6A-4BFD-90AE-3F44FD8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2018-10-01T13:50:00Z</dcterms:created>
  <dcterms:modified xsi:type="dcterms:W3CDTF">2018-10-07T20:42:00Z</dcterms:modified>
</cp:coreProperties>
</file>